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00" w:rsidRDefault="00027600" w:rsidP="00027600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221723" cy="10599458"/>
            <wp:effectExtent l="19050" t="0" r="0" b="0"/>
            <wp:docPr id="1" name="Рисунок 1" descr="C:\Users\Uzer\Desktop\Вельке ЕВ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Вельке ЕВ\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881" cy="1060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95F" w:rsidRPr="00956D07" w:rsidRDefault="00A7195F" w:rsidP="00EB2713">
      <w:pPr>
        <w:pStyle w:val="2"/>
        <w:numPr>
          <w:ilvl w:val="0"/>
          <w:numId w:val="10"/>
        </w:numPr>
        <w:tabs>
          <w:tab w:val="left" w:pos="0"/>
          <w:tab w:val="left" w:pos="540"/>
          <w:tab w:val="left" w:pos="1080"/>
        </w:tabs>
        <w:spacing w:before="0"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6D07">
        <w:rPr>
          <w:rFonts w:ascii="Times New Roman" w:hAnsi="Times New Roman" w:cs="Times New Roman"/>
          <w:sz w:val="24"/>
          <w:szCs w:val="24"/>
        </w:rPr>
        <w:lastRenderedPageBreak/>
        <w:t>указания на принадлежность рабочей программы к  уровню общего образования;</w:t>
      </w:r>
    </w:p>
    <w:p w:rsidR="00A7195F" w:rsidRPr="00956D07" w:rsidRDefault="00A7195F" w:rsidP="00EB2713">
      <w:pPr>
        <w:pStyle w:val="2"/>
        <w:numPr>
          <w:ilvl w:val="0"/>
          <w:numId w:val="10"/>
        </w:numPr>
        <w:tabs>
          <w:tab w:val="left" w:pos="540"/>
          <w:tab w:val="left" w:pos="1080"/>
        </w:tabs>
        <w:spacing w:before="0"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6D07">
        <w:rPr>
          <w:rFonts w:ascii="Times New Roman" w:hAnsi="Times New Roman" w:cs="Times New Roman"/>
          <w:sz w:val="24"/>
          <w:szCs w:val="24"/>
        </w:rPr>
        <w:t>срок реализации данной программы;</w:t>
      </w:r>
    </w:p>
    <w:p w:rsidR="00A7195F" w:rsidRPr="00956D07" w:rsidRDefault="00655F86" w:rsidP="00EB2713">
      <w:pPr>
        <w:pStyle w:val="2"/>
        <w:numPr>
          <w:ilvl w:val="0"/>
          <w:numId w:val="10"/>
        </w:numPr>
        <w:tabs>
          <w:tab w:val="left" w:pos="540"/>
          <w:tab w:val="left" w:pos="1080"/>
        </w:tabs>
        <w:spacing w:before="0"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6D07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="00A7195F" w:rsidRPr="00956D07">
        <w:rPr>
          <w:rFonts w:ascii="Times New Roman" w:hAnsi="Times New Roman" w:cs="Times New Roman"/>
          <w:sz w:val="24"/>
          <w:szCs w:val="24"/>
        </w:rPr>
        <w:t xml:space="preserve">, квалификационную категорию </w:t>
      </w:r>
      <w:r w:rsidRPr="00956D07">
        <w:rPr>
          <w:rFonts w:ascii="Times New Roman" w:hAnsi="Times New Roman" w:cs="Times New Roman"/>
          <w:sz w:val="24"/>
          <w:szCs w:val="24"/>
        </w:rPr>
        <w:t>учителя</w:t>
      </w:r>
      <w:r w:rsidR="00A7195F" w:rsidRPr="00956D07">
        <w:rPr>
          <w:rFonts w:ascii="Times New Roman" w:hAnsi="Times New Roman" w:cs="Times New Roman"/>
          <w:sz w:val="24"/>
          <w:szCs w:val="24"/>
        </w:rPr>
        <w:t>, составившего данную рабочую программу;</w:t>
      </w:r>
    </w:p>
    <w:p w:rsidR="00A7195F" w:rsidRPr="00956D07" w:rsidRDefault="00A7195F" w:rsidP="00EB2713">
      <w:pPr>
        <w:pStyle w:val="2"/>
        <w:numPr>
          <w:ilvl w:val="0"/>
          <w:numId w:val="10"/>
        </w:numPr>
        <w:tabs>
          <w:tab w:val="left" w:pos="540"/>
          <w:tab w:val="left" w:pos="1080"/>
        </w:tabs>
        <w:spacing w:before="0"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6D07">
        <w:rPr>
          <w:rFonts w:ascii="Times New Roman" w:hAnsi="Times New Roman" w:cs="Times New Roman"/>
          <w:sz w:val="24"/>
          <w:szCs w:val="24"/>
        </w:rPr>
        <w:t>Указание  года разработки рабочей программы.</w:t>
      </w:r>
    </w:p>
    <w:p w:rsidR="00A7195F" w:rsidRPr="00956D07" w:rsidRDefault="00A7195F" w:rsidP="00EB2713">
      <w:pPr>
        <w:pStyle w:val="2"/>
        <w:tabs>
          <w:tab w:val="left" w:pos="1080"/>
        </w:tabs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D0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956D07">
        <w:rPr>
          <w:rFonts w:ascii="Times New Roman" w:hAnsi="Times New Roman" w:cs="Times New Roman"/>
          <w:sz w:val="24"/>
          <w:szCs w:val="24"/>
        </w:rPr>
        <w:t xml:space="preserve"> – структурный элемент рабочей программы, в котором содержатся следующие сведения:</w:t>
      </w:r>
    </w:p>
    <w:p w:rsidR="00A7195F" w:rsidRPr="00956D07" w:rsidRDefault="00A7195F" w:rsidP="00EB2713">
      <w:pPr>
        <w:pStyle w:val="2"/>
        <w:numPr>
          <w:ilvl w:val="0"/>
          <w:numId w:val="11"/>
        </w:numPr>
        <w:tabs>
          <w:tab w:val="left" w:pos="0"/>
          <w:tab w:val="left" w:pos="1080"/>
        </w:tabs>
        <w:spacing w:before="0"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56D07">
        <w:rPr>
          <w:rFonts w:ascii="Times New Roman" w:hAnsi="Times New Roman" w:cs="Times New Roman"/>
          <w:sz w:val="24"/>
          <w:szCs w:val="24"/>
        </w:rPr>
        <w:t>Обоснование актуальности курса;</w:t>
      </w:r>
    </w:p>
    <w:p w:rsidR="00A7195F" w:rsidRPr="00956D07" w:rsidRDefault="00A7195F" w:rsidP="00EB2713">
      <w:pPr>
        <w:pStyle w:val="2"/>
        <w:numPr>
          <w:ilvl w:val="0"/>
          <w:numId w:val="11"/>
        </w:numPr>
        <w:tabs>
          <w:tab w:val="left" w:pos="0"/>
          <w:tab w:val="left" w:pos="1080"/>
        </w:tabs>
        <w:spacing w:before="0"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56D07">
        <w:rPr>
          <w:rFonts w:ascii="Times New Roman" w:hAnsi="Times New Roman" w:cs="Times New Roman"/>
          <w:sz w:val="24"/>
          <w:szCs w:val="24"/>
        </w:rPr>
        <w:t xml:space="preserve">цели и задачи, решаемые при реализации рабочей программы с учетом  особенностей </w:t>
      </w:r>
      <w:r w:rsidR="00655F86" w:rsidRPr="00956D07">
        <w:rPr>
          <w:rFonts w:ascii="Times New Roman" w:hAnsi="Times New Roman" w:cs="Times New Roman"/>
          <w:sz w:val="24"/>
          <w:szCs w:val="24"/>
        </w:rPr>
        <w:t>школы</w:t>
      </w:r>
      <w:r w:rsidRPr="00956D07">
        <w:rPr>
          <w:rFonts w:ascii="Times New Roman" w:hAnsi="Times New Roman" w:cs="Times New Roman"/>
          <w:sz w:val="24"/>
          <w:szCs w:val="24"/>
        </w:rPr>
        <w:t>, класса;</w:t>
      </w:r>
    </w:p>
    <w:p w:rsidR="00A7195F" w:rsidRPr="00956D07" w:rsidRDefault="00A7195F" w:rsidP="00EB2713">
      <w:pPr>
        <w:pStyle w:val="2"/>
        <w:numPr>
          <w:ilvl w:val="0"/>
          <w:numId w:val="11"/>
        </w:numPr>
        <w:tabs>
          <w:tab w:val="left" w:pos="0"/>
          <w:tab w:val="left" w:pos="1080"/>
        </w:tabs>
        <w:spacing w:before="0"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56D07">
        <w:rPr>
          <w:rFonts w:ascii="Times New Roman" w:hAnsi="Times New Roman" w:cs="Times New Roman"/>
          <w:sz w:val="24"/>
          <w:szCs w:val="24"/>
        </w:rPr>
        <w:t>нормативные правовые документы, на основании которых разработана рабочая программа;</w:t>
      </w:r>
    </w:p>
    <w:p w:rsidR="00A7195F" w:rsidRPr="00956D07" w:rsidRDefault="00A7195F" w:rsidP="00EB2713">
      <w:pPr>
        <w:pStyle w:val="a5"/>
        <w:numPr>
          <w:ilvl w:val="0"/>
          <w:numId w:val="11"/>
        </w:numPr>
        <w:tabs>
          <w:tab w:val="left" w:pos="0"/>
          <w:tab w:val="left" w:pos="1080"/>
        </w:tabs>
        <w:spacing w:line="276" w:lineRule="auto"/>
        <w:ind w:left="993"/>
        <w:rPr>
          <w:color w:val="auto"/>
          <w:sz w:val="24"/>
          <w:szCs w:val="24"/>
        </w:rPr>
      </w:pPr>
      <w:r w:rsidRPr="00956D07">
        <w:rPr>
          <w:color w:val="auto"/>
          <w:sz w:val="24"/>
          <w:szCs w:val="24"/>
        </w:rPr>
        <w:t>сведения о программе (примерной или авторской), на основании которой разработана рабочая программа</w:t>
      </w:r>
      <w:r w:rsidR="00655F86" w:rsidRPr="00956D07">
        <w:rPr>
          <w:color w:val="auto"/>
          <w:sz w:val="24"/>
          <w:szCs w:val="24"/>
        </w:rPr>
        <w:t>;</w:t>
      </w:r>
    </w:p>
    <w:p w:rsidR="00A7195F" w:rsidRPr="00956D07" w:rsidRDefault="00A7195F" w:rsidP="00EB2713">
      <w:pPr>
        <w:pStyle w:val="a5"/>
        <w:numPr>
          <w:ilvl w:val="0"/>
          <w:numId w:val="11"/>
        </w:numPr>
        <w:tabs>
          <w:tab w:val="left" w:pos="0"/>
          <w:tab w:val="left" w:pos="1080"/>
        </w:tabs>
        <w:spacing w:line="276" w:lineRule="auto"/>
        <w:ind w:left="993"/>
        <w:rPr>
          <w:color w:val="auto"/>
          <w:sz w:val="24"/>
          <w:szCs w:val="24"/>
        </w:rPr>
      </w:pPr>
      <w:r w:rsidRPr="00956D07">
        <w:rPr>
          <w:color w:val="auto"/>
          <w:sz w:val="24"/>
          <w:szCs w:val="24"/>
        </w:rPr>
        <w:t>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</w:t>
      </w:r>
      <w:r w:rsidR="00655F86" w:rsidRPr="00956D07">
        <w:rPr>
          <w:color w:val="auto"/>
          <w:sz w:val="24"/>
          <w:szCs w:val="24"/>
        </w:rPr>
        <w:t>,</w:t>
      </w:r>
      <w:r w:rsidRPr="00956D07">
        <w:rPr>
          <w:color w:val="auto"/>
          <w:sz w:val="24"/>
          <w:szCs w:val="24"/>
        </w:rPr>
        <w:t xml:space="preserve"> обоснование целесообразности внесения данных изменении;</w:t>
      </w:r>
    </w:p>
    <w:p w:rsidR="00A7195F" w:rsidRPr="00956D07" w:rsidRDefault="00A7195F" w:rsidP="00EB2713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1080"/>
        </w:tabs>
        <w:spacing w:line="276" w:lineRule="auto"/>
        <w:ind w:left="993"/>
        <w:rPr>
          <w:color w:val="auto"/>
          <w:sz w:val="24"/>
          <w:szCs w:val="24"/>
        </w:rPr>
      </w:pPr>
      <w:r w:rsidRPr="00956D07">
        <w:rPr>
          <w:color w:val="auto"/>
          <w:sz w:val="24"/>
          <w:szCs w:val="24"/>
        </w:rPr>
        <w:t>информация о количестве учебных часов, на которое рассчитана рабочая программа (в соответствии с учебным планом школы), в том числе количестве часов для проведения контрольных, лабораторных, практических работ, экскурсий, проектов, исследований и др.;</w:t>
      </w:r>
    </w:p>
    <w:p w:rsidR="00A7195F" w:rsidRPr="00956D07" w:rsidRDefault="00A7195F" w:rsidP="00EB2713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1080"/>
        </w:tabs>
        <w:spacing w:line="276" w:lineRule="auto"/>
        <w:ind w:left="993"/>
        <w:rPr>
          <w:color w:val="auto"/>
          <w:sz w:val="24"/>
          <w:szCs w:val="24"/>
        </w:rPr>
      </w:pPr>
      <w:r w:rsidRPr="00956D07">
        <w:rPr>
          <w:color w:val="auto"/>
          <w:sz w:val="24"/>
          <w:szCs w:val="24"/>
        </w:rPr>
        <w:t>ведущие формы и методы, технологии обучения;</w:t>
      </w:r>
    </w:p>
    <w:p w:rsidR="00A7195F" w:rsidRPr="00956D07" w:rsidRDefault="00A7195F" w:rsidP="00EB2713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1080"/>
        </w:tabs>
        <w:spacing w:line="276" w:lineRule="auto"/>
        <w:ind w:left="993"/>
        <w:rPr>
          <w:color w:val="auto"/>
          <w:sz w:val="24"/>
          <w:szCs w:val="24"/>
        </w:rPr>
      </w:pPr>
      <w:r w:rsidRPr="00956D07">
        <w:rPr>
          <w:color w:val="auto"/>
          <w:sz w:val="24"/>
          <w:szCs w:val="24"/>
        </w:rPr>
        <w:t>используемые формы, способы</w:t>
      </w:r>
      <w:r w:rsidR="00655F86" w:rsidRPr="00956D07">
        <w:rPr>
          <w:color w:val="auto"/>
          <w:sz w:val="24"/>
          <w:szCs w:val="24"/>
        </w:rPr>
        <w:t>,</w:t>
      </w:r>
      <w:r w:rsidRPr="00956D07">
        <w:rPr>
          <w:color w:val="auto"/>
          <w:sz w:val="24"/>
          <w:szCs w:val="24"/>
        </w:rPr>
        <w:t xml:space="preserve"> средства проверки и оценки результатов </w:t>
      </w:r>
      <w:proofErr w:type="gramStart"/>
      <w:r w:rsidRPr="00956D07">
        <w:rPr>
          <w:color w:val="auto"/>
          <w:sz w:val="24"/>
          <w:szCs w:val="24"/>
        </w:rPr>
        <w:t>обучения</w:t>
      </w:r>
      <w:proofErr w:type="gramEnd"/>
      <w:r w:rsidRPr="00956D07">
        <w:rPr>
          <w:color w:val="auto"/>
          <w:sz w:val="24"/>
          <w:szCs w:val="24"/>
        </w:rPr>
        <w:t xml:space="preserve"> по данной рабочей программе;</w:t>
      </w:r>
    </w:p>
    <w:p w:rsidR="00A7195F" w:rsidRPr="00956D07" w:rsidRDefault="00A7195F" w:rsidP="00EB2713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1080"/>
        </w:tabs>
        <w:spacing w:line="276" w:lineRule="auto"/>
        <w:ind w:left="993"/>
        <w:rPr>
          <w:color w:val="auto"/>
          <w:sz w:val="24"/>
          <w:szCs w:val="24"/>
        </w:rPr>
      </w:pPr>
      <w:r w:rsidRPr="00956D07">
        <w:rPr>
          <w:color w:val="auto"/>
          <w:sz w:val="24"/>
          <w:szCs w:val="24"/>
        </w:rPr>
        <w:t>информация об используемом учебно-методическом комплекте по предмету.</w:t>
      </w:r>
    </w:p>
    <w:p w:rsidR="00A7195F" w:rsidRPr="00956D07" w:rsidRDefault="00A7195F" w:rsidP="00EB2713">
      <w:pPr>
        <w:pStyle w:val="a5"/>
        <w:tabs>
          <w:tab w:val="left" w:pos="360"/>
          <w:tab w:val="left" w:pos="720"/>
        </w:tabs>
        <w:spacing w:line="276" w:lineRule="auto"/>
        <w:ind w:firstLine="720"/>
        <w:rPr>
          <w:color w:val="auto"/>
          <w:sz w:val="24"/>
          <w:szCs w:val="24"/>
        </w:rPr>
      </w:pPr>
      <w:r w:rsidRPr="00956D07">
        <w:rPr>
          <w:b/>
          <w:color w:val="auto"/>
          <w:sz w:val="24"/>
          <w:szCs w:val="24"/>
        </w:rPr>
        <w:t>Содержание рабочей программы</w:t>
      </w:r>
      <w:r w:rsidRPr="00956D07">
        <w:rPr>
          <w:color w:val="auto"/>
          <w:sz w:val="24"/>
          <w:szCs w:val="24"/>
        </w:rPr>
        <w:t xml:space="preserve"> должно соответствовать требованиям государственных образовательных стандартов, целям и задачам  образовательной программы школы. Содержание рабочей программы выстраивается по темам с выделением разделов. </w:t>
      </w:r>
    </w:p>
    <w:p w:rsidR="00A7195F" w:rsidRPr="00956D07" w:rsidRDefault="00A7195F" w:rsidP="00EB2713">
      <w:pPr>
        <w:spacing w:line="276" w:lineRule="auto"/>
        <w:ind w:left="708"/>
        <w:jc w:val="both"/>
      </w:pPr>
      <w:r w:rsidRPr="00956D07">
        <w:t xml:space="preserve">Учитель  самостоятельно: </w:t>
      </w:r>
    </w:p>
    <w:p w:rsidR="00A7195F" w:rsidRPr="00956D07" w:rsidRDefault="00A7195F" w:rsidP="00EB2713">
      <w:pPr>
        <w:pStyle w:val="a9"/>
        <w:numPr>
          <w:ilvl w:val="0"/>
          <w:numId w:val="12"/>
        </w:numPr>
        <w:tabs>
          <w:tab w:val="left" w:pos="1080"/>
        </w:tabs>
        <w:spacing w:line="276" w:lineRule="auto"/>
        <w:ind w:left="993"/>
        <w:jc w:val="both"/>
      </w:pPr>
      <w:r w:rsidRPr="00956D07">
        <w:t>раскрывает содержание разделов, тем;</w:t>
      </w:r>
    </w:p>
    <w:p w:rsidR="00A7195F" w:rsidRPr="00956D07" w:rsidRDefault="00A7195F" w:rsidP="00EB2713">
      <w:pPr>
        <w:pStyle w:val="a7"/>
        <w:widowControl w:val="0"/>
        <w:numPr>
          <w:ilvl w:val="0"/>
          <w:numId w:val="12"/>
        </w:numPr>
        <w:suppressLineNumbers/>
        <w:tabs>
          <w:tab w:val="left" w:pos="1080"/>
        </w:tabs>
        <w:autoSpaceDE w:val="0"/>
        <w:spacing w:after="0" w:line="276" w:lineRule="auto"/>
        <w:ind w:left="993"/>
        <w:jc w:val="both"/>
      </w:pPr>
      <w:r w:rsidRPr="00956D07">
        <w:t>определяет содержание рабочей программы с учетом особенностей изучения предмета в классах</w:t>
      </w:r>
      <w:r w:rsidR="00655F86" w:rsidRPr="00956D07">
        <w:t>;</w:t>
      </w:r>
    </w:p>
    <w:p w:rsidR="00A7195F" w:rsidRPr="00956D07" w:rsidRDefault="00A7195F" w:rsidP="00EB2713">
      <w:pPr>
        <w:pStyle w:val="1"/>
        <w:numPr>
          <w:ilvl w:val="0"/>
          <w:numId w:val="12"/>
        </w:numPr>
        <w:suppressLineNumbers/>
        <w:tabs>
          <w:tab w:val="left" w:pos="1080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56D07">
        <w:rPr>
          <w:rFonts w:ascii="Times New Roman" w:hAnsi="Times New Roman"/>
          <w:sz w:val="24"/>
          <w:szCs w:val="24"/>
        </w:rPr>
        <w:t xml:space="preserve">определяет последовательность изучения учебного материала, устанавливая </w:t>
      </w:r>
      <w:proofErr w:type="spellStart"/>
      <w:r w:rsidRPr="00956D07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956D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6D07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956D07">
        <w:rPr>
          <w:rFonts w:ascii="Times New Roman" w:hAnsi="Times New Roman"/>
          <w:sz w:val="24"/>
          <w:szCs w:val="24"/>
        </w:rPr>
        <w:t xml:space="preserve"> логические связи.</w:t>
      </w:r>
    </w:p>
    <w:p w:rsidR="00A7195F" w:rsidRPr="00956D07" w:rsidRDefault="00A7195F" w:rsidP="00EB2713">
      <w:pPr>
        <w:pStyle w:val="a7"/>
        <w:widowControl w:val="0"/>
        <w:tabs>
          <w:tab w:val="left" w:pos="0"/>
          <w:tab w:val="left" w:pos="1080"/>
        </w:tabs>
        <w:spacing w:after="0" w:line="276" w:lineRule="auto"/>
        <w:jc w:val="both"/>
      </w:pPr>
      <w:r w:rsidRPr="00956D07">
        <w:t>Учитель вправе внести дополнительную информацию, необходимую для данной программы.</w:t>
      </w:r>
    </w:p>
    <w:p w:rsidR="00A7195F" w:rsidRPr="00956D07" w:rsidRDefault="00A7195F" w:rsidP="00EB2713">
      <w:pPr>
        <w:pStyle w:val="a7"/>
        <w:widowControl w:val="0"/>
        <w:tabs>
          <w:tab w:val="left" w:pos="1080"/>
        </w:tabs>
        <w:spacing w:after="0" w:line="276" w:lineRule="auto"/>
        <w:ind w:left="0" w:firstLine="720"/>
        <w:jc w:val="both"/>
      </w:pPr>
      <w:r w:rsidRPr="00956D07">
        <w:rPr>
          <w:b/>
        </w:rPr>
        <w:t>Требования к уровню подготовки обучающихся (выпускников)</w:t>
      </w:r>
      <w:r w:rsidRPr="00956D07">
        <w:t xml:space="preserve"> – структурный элемент рабочей программы, определяющий основные знания, умения и навыки, которыми должны овладеть учащиеся в процессе изучения данного предмета.</w:t>
      </w:r>
    </w:p>
    <w:p w:rsidR="00A7195F" w:rsidRPr="00956D07" w:rsidRDefault="00A7195F" w:rsidP="00EB2713">
      <w:pPr>
        <w:pStyle w:val="a7"/>
        <w:widowControl w:val="0"/>
        <w:tabs>
          <w:tab w:val="left" w:pos="1080"/>
        </w:tabs>
        <w:spacing w:after="0" w:line="276" w:lineRule="auto"/>
        <w:ind w:left="0" w:firstLine="720"/>
        <w:jc w:val="both"/>
      </w:pPr>
      <w:r w:rsidRPr="00956D07">
        <w:t xml:space="preserve"> </w:t>
      </w:r>
      <w:r w:rsidRPr="00956D07">
        <w:rPr>
          <w:b/>
        </w:rPr>
        <w:t xml:space="preserve">Календарно-тематический план </w:t>
      </w:r>
      <w:r w:rsidRPr="00956D07">
        <w:t xml:space="preserve"> учителя является приложением к рабочей программе, конкретизирует содержание тем, разделов.</w:t>
      </w:r>
    </w:p>
    <w:p w:rsidR="00A7195F" w:rsidRPr="00956D07" w:rsidRDefault="00A7195F" w:rsidP="00EB2713">
      <w:pPr>
        <w:pStyle w:val="2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07">
        <w:rPr>
          <w:rFonts w:ascii="Times New Roman" w:hAnsi="Times New Roman" w:cs="Times New Roman"/>
          <w:sz w:val="24"/>
          <w:szCs w:val="24"/>
        </w:rPr>
        <w:t>Календарно-тематический план разрабатывается учителем на каждый учебный год (полугодие, четверть) в соответствии с рабочей программой.</w:t>
      </w:r>
    </w:p>
    <w:p w:rsidR="00A7195F" w:rsidRPr="00956D07" w:rsidRDefault="00A7195F" w:rsidP="00EB2713">
      <w:pPr>
        <w:pStyle w:val="2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D07">
        <w:rPr>
          <w:rFonts w:ascii="Times New Roman" w:hAnsi="Times New Roman" w:cs="Times New Roman"/>
          <w:sz w:val="24"/>
          <w:szCs w:val="24"/>
        </w:rPr>
        <w:lastRenderedPageBreak/>
        <w:t>В календарно-тематическом плане должно быть обязательно определено:</w:t>
      </w:r>
    </w:p>
    <w:p w:rsidR="00A7195F" w:rsidRPr="00956D07" w:rsidRDefault="00A7195F" w:rsidP="00EB2713">
      <w:pPr>
        <w:pStyle w:val="2"/>
        <w:numPr>
          <w:ilvl w:val="0"/>
          <w:numId w:val="14"/>
        </w:numPr>
        <w:tabs>
          <w:tab w:val="left" w:pos="1080"/>
        </w:tabs>
        <w:spacing w:before="0"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6D07">
        <w:rPr>
          <w:rFonts w:ascii="Times New Roman" w:hAnsi="Times New Roman" w:cs="Times New Roman"/>
          <w:sz w:val="24"/>
          <w:szCs w:val="24"/>
        </w:rPr>
        <w:t>темы каждого урока;</w:t>
      </w:r>
    </w:p>
    <w:p w:rsidR="00A7195F" w:rsidRPr="00956D07" w:rsidRDefault="00A7195F" w:rsidP="00EB2713">
      <w:pPr>
        <w:pStyle w:val="2"/>
        <w:numPr>
          <w:ilvl w:val="0"/>
          <w:numId w:val="14"/>
        </w:numPr>
        <w:tabs>
          <w:tab w:val="left" w:pos="1080"/>
        </w:tabs>
        <w:spacing w:before="0"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6D07">
        <w:rPr>
          <w:rFonts w:ascii="Times New Roman" w:hAnsi="Times New Roman" w:cs="Times New Roman"/>
          <w:sz w:val="24"/>
          <w:szCs w:val="24"/>
        </w:rPr>
        <w:t>количество часов, отведенное на изучение тем, разделов;</w:t>
      </w:r>
    </w:p>
    <w:p w:rsidR="00A7195F" w:rsidRPr="00956D07" w:rsidRDefault="00A7195F" w:rsidP="00EB2713">
      <w:pPr>
        <w:pStyle w:val="2"/>
        <w:numPr>
          <w:ilvl w:val="0"/>
          <w:numId w:val="14"/>
        </w:numPr>
        <w:tabs>
          <w:tab w:val="left" w:pos="1080"/>
        </w:tabs>
        <w:spacing w:before="0"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6D07">
        <w:rPr>
          <w:rFonts w:ascii="Times New Roman" w:hAnsi="Times New Roman" w:cs="Times New Roman"/>
          <w:sz w:val="24"/>
          <w:szCs w:val="24"/>
        </w:rPr>
        <w:t>даты прохождения темы;</w:t>
      </w:r>
    </w:p>
    <w:p w:rsidR="00A7195F" w:rsidRPr="00956D07" w:rsidRDefault="00A7195F" w:rsidP="00EB2713">
      <w:pPr>
        <w:pStyle w:val="2"/>
        <w:numPr>
          <w:ilvl w:val="0"/>
          <w:numId w:val="14"/>
        </w:numPr>
        <w:tabs>
          <w:tab w:val="left" w:pos="1080"/>
        </w:tabs>
        <w:spacing w:before="0"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6D07">
        <w:rPr>
          <w:rFonts w:ascii="Times New Roman" w:hAnsi="Times New Roman" w:cs="Times New Roman"/>
          <w:sz w:val="24"/>
          <w:szCs w:val="24"/>
        </w:rPr>
        <w:t>виды, формы контроля;</w:t>
      </w:r>
    </w:p>
    <w:p w:rsidR="00A7195F" w:rsidRPr="00956D07" w:rsidRDefault="00A7195F" w:rsidP="00EB2713">
      <w:pPr>
        <w:pStyle w:val="a9"/>
        <w:numPr>
          <w:ilvl w:val="0"/>
          <w:numId w:val="14"/>
        </w:numPr>
        <w:spacing w:line="276" w:lineRule="auto"/>
        <w:ind w:left="1134"/>
        <w:jc w:val="center"/>
        <w:rPr>
          <w:b/>
        </w:rPr>
      </w:pPr>
      <w:r w:rsidRPr="00956D07">
        <w:t>другие разделы на усмотрение учителя в соответствии с особенностями</w:t>
      </w:r>
      <w:r w:rsidR="00061765" w:rsidRPr="00956D07">
        <w:t xml:space="preserve"> предмета (курса)</w:t>
      </w:r>
    </w:p>
    <w:p w:rsidR="005A5A43" w:rsidRPr="00956D07" w:rsidRDefault="005A5A43" w:rsidP="00EB2713">
      <w:pPr>
        <w:tabs>
          <w:tab w:val="left" w:pos="1080"/>
        </w:tabs>
        <w:adjustRightInd w:val="0"/>
        <w:spacing w:line="276" w:lineRule="auto"/>
        <w:ind w:left="720"/>
        <w:jc w:val="both"/>
        <w:rPr>
          <w:lang w:eastAsia="ru-RU"/>
        </w:rPr>
      </w:pPr>
      <w:r w:rsidRPr="00956D07">
        <w:rPr>
          <w:b/>
          <w:lang w:eastAsia="ru-RU"/>
        </w:rPr>
        <w:t>3. Порядок утверждения   рабочей программы.</w:t>
      </w:r>
    </w:p>
    <w:p w:rsidR="005A5A43" w:rsidRPr="00956D07" w:rsidRDefault="005A5A43" w:rsidP="00EB2713">
      <w:pPr>
        <w:adjustRightInd w:val="0"/>
        <w:spacing w:line="276" w:lineRule="auto"/>
        <w:jc w:val="both"/>
        <w:rPr>
          <w:lang w:eastAsia="ru-RU"/>
        </w:rPr>
      </w:pPr>
    </w:p>
    <w:p w:rsidR="005A5A43" w:rsidRPr="00956D07" w:rsidRDefault="005A5A43" w:rsidP="00EB2713">
      <w:pPr>
        <w:adjustRightInd w:val="0"/>
        <w:spacing w:line="276" w:lineRule="auto"/>
        <w:ind w:left="567"/>
        <w:jc w:val="both"/>
        <w:rPr>
          <w:lang w:eastAsia="ru-RU"/>
        </w:rPr>
      </w:pPr>
      <w:r w:rsidRPr="00956D07">
        <w:rPr>
          <w:lang w:eastAsia="ru-RU"/>
        </w:rPr>
        <w:t xml:space="preserve">3.1. Первый этап – программа рассматривается на заседании методического объединения </w:t>
      </w:r>
      <w:r w:rsidR="00616691" w:rsidRPr="00956D07">
        <w:rPr>
          <w:lang w:eastAsia="ru-RU"/>
        </w:rPr>
        <w:t xml:space="preserve">учителей предметников </w:t>
      </w:r>
      <w:r w:rsidRPr="00956D07">
        <w:rPr>
          <w:lang w:eastAsia="ru-RU"/>
        </w:rPr>
        <w:t>школы (в случае его отсутствия на методическом совете школы);</w:t>
      </w:r>
    </w:p>
    <w:p w:rsidR="005A5A43" w:rsidRPr="00956D07" w:rsidRDefault="005A5A43" w:rsidP="00EB2713">
      <w:pPr>
        <w:adjustRightInd w:val="0"/>
        <w:spacing w:line="276" w:lineRule="auto"/>
        <w:ind w:left="567"/>
        <w:jc w:val="both"/>
        <w:rPr>
          <w:lang w:eastAsia="ru-RU"/>
        </w:rPr>
      </w:pPr>
      <w:r w:rsidRPr="00956D07">
        <w:rPr>
          <w:lang w:eastAsia="ru-RU"/>
        </w:rPr>
        <w:t>Второй этап - программа согласовывается с заместителем директора школы;</w:t>
      </w:r>
    </w:p>
    <w:p w:rsidR="005A5A43" w:rsidRPr="00956D07" w:rsidRDefault="005A5A43" w:rsidP="00EB2713">
      <w:pPr>
        <w:adjustRightInd w:val="0"/>
        <w:spacing w:line="276" w:lineRule="auto"/>
        <w:ind w:left="567"/>
        <w:jc w:val="both"/>
        <w:rPr>
          <w:lang w:eastAsia="ru-RU"/>
        </w:rPr>
      </w:pPr>
      <w:r w:rsidRPr="00956D07">
        <w:rPr>
          <w:lang w:eastAsia="ru-RU"/>
        </w:rPr>
        <w:t>Третий этап – программа  утверждается директором школы.</w:t>
      </w:r>
    </w:p>
    <w:p w:rsidR="005A5A43" w:rsidRPr="00956D07" w:rsidRDefault="005A5A43" w:rsidP="00EB2713">
      <w:pPr>
        <w:adjustRightInd w:val="0"/>
        <w:spacing w:line="276" w:lineRule="auto"/>
        <w:ind w:left="567"/>
        <w:jc w:val="both"/>
        <w:rPr>
          <w:lang w:eastAsia="ru-RU"/>
        </w:rPr>
      </w:pPr>
      <w:r w:rsidRPr="00956D07">
        <w:rPr>
          <w:lang w:eastAsia="ru-RU"/>
        </w:rPr>
        <w:t>3.2. После утверждения директором школы программа по учебному предмету становится нормативным документом, реализуемым в школе. Общий перечень программ утверждается приказом по школе.</w:t>
      </w:r>
    </w:p>
    <w:p w:rsidR="00A7195F" w:rsidRPr="00956D07" w:rsidRDefault="00A7195F" w:rsidP="00EB2713">
      <w:pPr>
        <w:spacing w:line="276" w:lineRule="auto"/>
        <w:jc w:val="center"/>
        <w:rPr>
          <w:b/>
        </w:rPr>
      </w:pPr>
    </w:p>
    <w:sectPr w:rsidR="00A7195F" w:rsidRPr="00956D07" w:rsidSect="000276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7">
    <w:nsid w:val="1506345F"/>
    <w:multiLevelType w:val="hybridMultilevel"/>
    <w:tmpl w:val="D2C0C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863D6D"/>
    <w:multiLevelType w:val="hybridMultilevel"/>
    <w:tmpl w:val="9288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45719"/>
    <w:multiLevelType w:val="hybridMultilevel"/>
    <w:tmpl w:val="5D70F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CA0135"/>
    <w:multiLevelType w:val="hybridMultilevel"/>
    <w:tmpl w:val="E1284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3B66CA"/>
    <w:multiLevelType w:val="hybridMultilevel"/>
    <w:tmpl w:val="2084C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4148CF"/>
    <w:multiLevelType w:val="hybridMultilevel"/>
    <w:tmpl w:val="BC68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A36F6"/>
    <w:multiLevelType w:val="hybridMultilevel"/>
    <w:tmpl w:val="94145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95F"/>
    <w:rsid w:val="00027600"/>
    <w:rsid w:val="00052BF3"/>
    <w:rsid w:val="00061765"/>
    <w:rsid w:val="000D1CFC"/>
    <w:rsid w:val="0050290F"/>
    <w:rsid w:val="005A5A43"/>
    <w:rsid w:val="00616691"/>
    <w:rsid w:val="00655F86"/>
    <w:rsid w:val="006F19D3"/>
    <w:rsid w:val="009431DF"/>
    <w:rsid w:val="00956D07"/>
    <w:rsid w:val="00A7195F"/>
    <w:rsid w:val="00CD2263"/>
    <w:rsid w:val="00EB2713"/>
    <w:rsid w:val="00F0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195F"/>
    <w:rPr>
      <w:b/>
      <w:bCs/>
    </w:rPr>
  </w:style>
  <w:style w:type="character" w:styleId="a4">
    <w:name w:val="Emphasis"/>
    <w:basedOn w:val="a0"/>
    <w:qFormat/>
    <w:rsid w:val="00A7195F"/>
    <w:rPr>
      <w:i/>
      <w:iCs/>
    </w:rPr>
  </w:style>
  <w:style w:type="paragraph" w:styleId="a5">
    <w:name w:val="Body Text"/>
    <w:basedOn w:val="a"/>
    <w:link w:val="a6"/>
    <w:rsid w:val="00A7195F"/>
    <w:pPr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7195F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2">
    <w:name w:val="стиль2"/>
    <w:basedOn w:val="a"/>
    <w:rsid w:val="00A7195F"/>
    <w:pPr>
      <w:spacing w:before="280" w:after="280"/>
    </w:pPr>
    <w:rPr>
      <w:rFonts w:ascii="Tahoma" w:hAnsi="Tahoma" w:cs="Tahoma"/>
      <w:sz w:val="20"/>
      <w:szCs w:val="20"/>
    </w:rPr>
  </w:style>
  <w:style w:type="paragraph" w:styleId="a7">
    <w:name w:val="Body Text Indent"/>
    <w:basedOn w:val="a"/>
    <w:link w:val="a8"/>
    <w:rsid w:val="00A7195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719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A7195F"/>
    <w:rPr>
      <w:rFonts w:ascii="Courier New" w:hAnsi="Courier New"/>
      <w:sz w:val="20"/>
      <w:szCs w:val="20"/>
    </w:rPr>
  </w:style>
  <w:style w:type="paragraph" w:styleId="a9">
    <w:name w:val="List Paragraph"/>
    <w:basedOn w:val="a"/>
    <w:uiPriority w:val="34"/>
    <w:qFormat/>
    <w:rsid w:val="005A5A4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276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60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КИАСУО</dc:creator>
  <cp:lastModifiedBy>Uzer</cp:lastModifiedBy>
  <cp:revision>8</cp:revision>
  <cp:lastPrinted>2015-01-23T10:31:00Z</cp:lastPrinted>
  <dcterms:created xsi:type="dcterms:W3CDTF">2015-01-18T07:03:00Z</dcterms:created>
  <dcterms:modified xsi:type="dcterms:W3CDTF">2015-01-23T12:03:00Z</dcterms:modified>
</cp:coreProperties>
</file>